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F32C2">
      <w:pPr>
        <w:pStyle w:val="29"/>
        <w:jc w:val="center"/>
        <w:outlineLvl w:val="1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36"/>
        </w:rPr>
        <w:t>第八章 拟签订采购合同文本</w:t>
      </w:r>
    </w:p>
    <w:p w14:paraId="041E25E2">
      <w:pPr>
        <w:pStyle w:val="29"/>
        <w:shd w:val="clear"/>
        <w:rPr>
          <w:rFonts w:hint="eastAsia" w:ascii="方正仿宋_GB2312" w:hAnsi="方正仿宋_GB2312" w:eastAsia="方正仿宋_GB2312" w:cs="方正仿宋_GB2312"/>
          <w:highlight w:val="none"/>
          <w:lang w:val="en-US" w:eastAsia="zh-Hans"/>
        </w:rPr>
      </w:pPr>
    </w:p>
    <w:p w14:paraId="0242A370">
      <w:pPr>
        <w:pStyle w:val="6"/>
        <w:spacing w:line="255" w:lineRule="auto"/>
        <w:rPr>
          <w:rFonts w:hint="eastAsia" w:ascii="方正仿宋_GB2312" w:hAnsi="方正仿宋_GB2312" w:eastAsia="方正仿宋_GB2312" w:cs="方正仿宋_GB2312"/>
        </w:rPr>
      </w:pPr>
    </w:p>
    <w:p w14:paraId="08181EFC">
      <w:pPr>
        <w:pStyle w:val="6"/>
        <w:spacing w:line="255" w:lineRule="auto"/>
        <w:rPr>
          <w:rFonts w:hint="eastAsia" w:ascii="方正仿宋_GB2312" w:hAnsi="方正仿宋_GB2312" w:eastAsia="方正仿宋_GB2312" w:cs="方正仿宋_GB2312"/>
        </w:rPr>
      </w:pPr>
    </w:p>
    <w:p w14:paraId="20F1CDFB">
      <w:pPr>
        <w:pStyle w:val="6"/>
        <w:spacing w:line="256" w:lineRule="auto"/>
        <w:rPr>
          <w:rFonts w:hint="eastAsia" w:ascii="方正仿宋_GB2312" w:hAnsi="方正仿宋_GB2312" w:eastAsia="方正仿宋_GB2312" w:cs="方正仿宋_GB2312"/>
        </w:rPr>
      </w:pPr>
    </w:p>
    <w:p w14:paraId="4DB5684D">
      <w:pPr>
        <w:pStyle w:val="6"/>
        <w:spacing w:line="256" w:lineRule="auto"/>
        <w:rPr>
          <w:rFonts w:hint="eastAsia" w:ascii="方正仿宋_GB2312" w:hAnsi="方正仿宋_GB2312" w:eastAsia="方正仿宋_GB2312" w:cs="方正仿宋_GB2312"/>
        </w:rPr>
      </w:pPr>
    </w:p>
    <w:p w14:paraId="2D237F75">
      <w:pPr>
        <w:pStyle w:val="6"/>
        <w:spacing w:line="256" w:lineRule="auto"/>
        <w:rPr>
          <w:rFonts w:hint="eastAsia" w:ascii="方正仿宋_GB2312" w:hAnsi="方正仿宋_GB2312" w:eastAsia="方正仿宋_GB2312" w:cs="方正仿宋_GB2312"/>
        </w:rPr>
      </w:pPr>
    </w:p>
    <w:p w14:paraId="57BAF066">
      <w:pPr>
        <w:pStyle w:val="6"/>
        <w:spacing w:line="256" w:lineRule="auto"/>
        <w:rPr>
          <w:rFonts w:hint="eastAsia" w:ascii="方正仿宋_GB2312" w:hAnsi="方正仿宋_GB2312" w:eastAsia="方正仿宋_GB2312" w:cs="方正仿宋_GB2312"/>
        </w:rPr>
      </w:pPr>
    </w:p>
    <w:p w14:paraId="13E3238D">
      <w:pPr>
        <w:pStyle w:val="6"/>
        <w:spacing w:line="256" w:lineRule="auto"/>
        <w:rPr>
          <w:rFonts w:hint="eastAsia" w:ascii="方正仿宋_GB2312" w:hAnsi="方正仿宋_GB2312" w:eastAsia="方正仿宋_GB2312" w:cs="方正仿宋_GB2312"/>
        </w:rPr>
      </w:pPr>
    </w:p>
    <w:p w14:paraId="160C1E6C">
      <w:pPr>
        <w:pStyle w:val="6"/>
        <w:spacing w:line="256" w:lineRule="auto"/>
        <w:rPr>
          <w:rFonts w:hint="eastAsia" w:ascii="方正仿宋_GB2312" w:hAnsi="方正仿宋_GB2312" w:eastAsia="方正仿宋_GB2312" w:cs="方正仿宋_GB2312"/>
        </w:rPr>
      </w:pPr>
      <w:bookmarkStart w:id="3" w:name="_GoBack"/>
      <w:bookmarkEnd w:id="3"/>
    </w:p>
    <w:p w14:paraId="32EE8C86">
      <w:pPr>
        <w:pStyle w:val="6"/>
        <w:spacing w:line="256" w:lineRule="auto"/>
        <w:rPr>
          <w:rFonts w:hint="eastAsia" w:ascii="方正仿宋_GB2312" w:hAnsi="方正仿宋_GB2312" w:eastAsia="方正仿宋_GB2312" w:cs="方正仿宋_GB2312"/>
        </w:rPr>
      </w:pPr>
    </w:p>
    <w:p w14:paraId="65BC1ACA">
      <w:pPr>
        <w:pStyle w:val="6"/>
        <w:spacing w:line="256" w:lineRule="auto"/>
        <w:rPr>
          <w:rFonts w:hint="eastAsia" w:ascii="方正仿宋_GB2312" w:hAnsi="方正仿宋_GB2312" w:eastAsia="方正仿宋_GB2312" w:cs="方正仿宋_GB2312"/>
        </w:rPr>
      </w:pPr>
    </w:p>
    <w:sdt>
      <w:sdtPr>
        <w:rPr>
          <w:rFonts w:hint="eastAsia" w:ascii="方正仿宋_GB2312" w:hAnsi="方正仿宋_GB2312" w:eastAsia="方正仿宋_GB2312" w:cs="方正仿宋_GB2312"/>
          <w:sz w:val="31"/>
          <w:szCs w:val="31"/>
        </w:rPr>
        <w:id w:val="147479366"/>
        <w:docPartObj>
          <w:docPartGallery w:val="Table of Contents"/>
          <w:docPartUnique/>
        </w:docPartObj>
      </w:sdtPr>
      <w:sdtEndPr>
        <w:rPr>
          <w:rFonts w:hint="eastAsia" w:ascii="方正仿宋_GB2312" w:hAnsi="方正仿宋_GB2312" w:eastAsia="方正仿宋_GB2312" w:cs="方正仿宋_GB2312"/>
          <w:sz w:val="31"/>
          <w:szCs w:val="31"/>
          <w:lang w:val="en-US"/>
        </w:rPr>
      </w:sdtEndPr>
      <w:sdtContent>
        <w:p w14:paraId="07D04294">
          <w:pPr>
            <w:spacing w:before="101" w:line="229" w:lineRule="auto"/>
            <w:ind w:left="2142"/>
            <w:rPr>
              <w:rFonts w:hint="eastAsia" w:ascii="方正仿宋_GB2312" w:hAnsi="方正仿宋_GB2312" w:eastAsia="方正仿宋_GB2312" w:cs="方正仿宋_GB2312"/>
              <w:b/>
              <w:bCs/>
              <w:spacing w:val="5"/>
              <w:sz w:val="31"/>
              <w:szCs w:val="31"/>
              <w:lang w:val="en-US" w:eastAsia="zh-CN"/>
            </w:rPr>
          </w:pPr>
          <w:r>
            <w:rPr>
              <w:rFonts w:hint="eastAsia" w:ascii="方正仿宋_GB2312" w:hAnsi="方正仿宋_GB2312" w:eastAsia="方正仿宋_GB2312" w:cs="方正仿宋_GB2312"/>
              <w:b/>
              <w:bCs/>
              <w:spacing w:val="5"/>
              <w:sz w:val="31"/>
              <w:szCs w:val="31"/>
            </w:rPr>
            <w:t>项目名称：</w:t>
          </w:r>
          <w:r>
            <w:rPr>
              <w:rFonts w:hint="eastAsia" w:ascii="方正仿宋_GB2312" w:hAnsi="方正仿宋_GB2312" w:eastAsia="方正仿宋_GB2312" w:cs="方正仿宋_GB2312"/>
              <w:b/>
              <w:bCs/>
              <w:spacing w:val="5"/>
              <w:sz w:val="31"/>
              <w:szCs w:val="31"/>
              <w:lang w:val="en-US" w:eastAsia="zh-CN"/>
            </w:rPr>
            <w:t xml:space="preserve"> </w:t>
          </w:r>
        </w:p>
        <w:p w14:paraId="4E420440">
          <w:pPr>
            <w:spacing w:before="101" w:line="229" w:lineRule="auto"/>
            <w:ind w:left="2142"/>
            <w:rPr>
              <w:rFonts w:hint="eastAsia" w:ascii="方正仿宋_GB2312" w:hAnsi="方正仿宋_GB2312" w:eastAsia="方正仿宋_GB2312" w:cs="方正仿宋_GB2312"/>
              <w:sz w:val="31"/>
              <w:szCs w:val="31"/>
              <w:lang w:val="en-US"/>
            </w:rPr>
          </w:pPr>
          <w:r>
            <w:rPr>
              <w:rFonts w:hint="eastAsia" w:ascii="方正仿宋_GB2312" w:hAnsi="方正仿宋_GB2312" w:eastAsia="方正仿宋_GB2312" w:cs="方正仿宋_GB2312"/>
              <w:b/>
              <w:bCs/>
              <w:spacing w:val="5"/>
              <w:sz w:val="31"/>
              <w:szCs w:val="31"/>
            </w:rPr>
            <w:t>项目编号：</w:t>
          </w:r>
          <w:r>
            <w:rPr>
              <w:rFonts w:hint="eastAsia" w:ascii="方正仿宋_GB2312" w:hAnsi="方正仿宋_GB2312" w:eastAsia="方正仿宋_GB2312" w:cs="方正仿宋_GB2312"/>
              <w:b/>
              <w:bCs/>
              <w:sz w:val="31"/>
              <w:szCs w:val="31"/>
              <w:lang w:val="en-US" w:eastAsia="zh-CN"/>
            </w:rPr>
            <w:t xml:space="preserve">                                  </w:t>
          </w:r>
        </w:p>
      </w:sdtContent>
    </w:sdt>
    <w:p w14:paraId="4AB10673">
      <w:pPr>
        <w:pStyle w:val="6"/>
        <w:spacing w:line="243" w:lineRule="auto"/>
        <w:rPr>
          <w:rFonts w:hint="eastAsia" w:ascii="方正仿宋_GB2312" w:hAnsi="方正仿宋_GB2312" w:eastAsia="方正仿宋_GB2312" w:cs="方正仿宋_GB2312"/>
        </w:rPr>
      </w:pPr>
    </w:p>
    <w:p w14:paraId="459669B5">
      <w:pPr>
        <w:pStyle w:val="6"/>
        <w:spacing w:line="243" w:lineRule="auto"/>
        <w:rPr>
          <w:rFonts w:hint="eastAsia" w:ascii="方正仿宋_GB2312" w:hAnsi="方正仿宋_GB2312" w:eastAsia="方正仿宋_GB2312" w:cs="方正仿宋_GB2312"/>
        </w:rPr>
      </w:pPr>
    </w:p>
    <w:p w14:paraId="086C75FE">
      <w:pPr>
        <w:pStyle w:val="6"/>
        <w:spacing w:line="243" w:lineRule="auto"/>
        <w:rPr>
          <w:rFonts w:hint="eastAsia" w:ascii="方正仿宋_GB2312" w:hAnsi="方正仿宋_GB2312" w:eastAsia="方正仿宋_GB2312" w:cs="方正仿宋_GB2312"/>
        </w:rPr>
      </w:pPr>
    </w:p>
    <w:p w14:paraId="5426A2EE">
      <w:pPr>
        <w:pStyle w:val="6"/>
        <w:spacing w:line="243" w:lineRule="auto"/>
        <w:rPr>
          <w:rFonts w:hint="eastAsia" w:ascii="方正仿宋_GB2312" w:hAnsi="方正仿宋_GB2312" w:eastAsia="方正仿宋_GB2312" w:cs="方正仿宋_GB2312"/>
        </w:rPr>
      </w:pPr>
    </w:p>
    <w:p w14:paraId="2040F2F9">
      <w:pPr>
        <w:pStyle w:val="6"/>
        <w:spacing w:line="243" w:lineRule="auto"/>
        <w:rPr>
          <w:rFonts w:hint="eastAsia" w:ascii="方正仿宋_GB2312" w:hAnsi="方正仿宋_GB2312" w:eastAsia="方正仿宋_GB2312" w:cs="方正仿宋_GB2312"/>
        </w:rPr>
      </w:pPr>
    </w:p>
    <w:p w14:paraId="38591842">
      <w:pPr>
        <w:pStyle w:val="6"/>
        <w:spacing w:line="243" w:lineRule="auto"/>
        <w:rPr>
          <w:rFonts w:hint="eastAsia" w:ascii="方正仿宋_GB2312" w:hAnsi="方正仿宋_GB2312" w:eastAsia="方正仿宋_GB2312" w:cs="方正仿宋_GB2312"/>
        </w:rPr>
      </w:pPr>
    </w:p>
    <w:p w14:paraId="1339998F">
      <w:pPr>
        <w:pStyle w:val="6"/>
        <w:spacing w:line="243" w:lineRule="auto"/>
        <w:rPr>
          <w:rFonts w:hint="eastAsia" w:ascii="方正仿宋_GB2312" w:hAnsi="方正仿宋_GB2312" w:eastAsia="方正仿宋_GB2312" w:cs="方正仿宋_GB2312"/>
        </w:rPr>
      </w:pPr>
    </w:p>
    <w:p w14:paraId="4DBA613A">
      <w:pPr>
        <w:pStyle w:val="6"/>
        <w:spacing w:line="243" w:lineRule="auto"/>
        <w:rPr>
          <w:rFonts w:hint="eastAsia" w:ascii="方正仿宋_GB2312" w:hAnsi="方正仿宋_GB2312" w:eastAsia="方正仿宋_GB2312" w:cs="方正仿宋_GB2312"/>
        </w:rPr>
      </w:pPr>
    </w:p>
    <w:p w14:paraId="7442493F">
      <w:pPr>
        <w:pStyle w:val="6"/>
        <w:spacing w:line="243" w:lineRule="auto"/>
        <w:rPr>
          <w:rFonts w:hint="eastAsia" w:ascii="方正仿宋_GB2312" w:hAnsi="方正仿宋_GB2312" w:eastAsia="方正仿宋_GB2312" w:cs="方正仿宋_GB2312"/>
        </w:rPr>
      </w:pPr>
    </w:p>
    <w:p w14:paraId="74A6585D">
      <w:pPr>
        <w:pStyle w:val="6"/>
        <w:spacing w:line="243" w:lineRule="auto"/>
        <w:rPr>
          <w:rFonts w:hint="eastAsia" w:ascii="方正仿宋_GB2312" w:hAnsi="方正仿宋_GB2312" w:eastAsia="方正仿宋_GB2312" w:cs="方正仿宋_GB2312"/>
        </w:rPr>
      </w:pPr>
    </w:p>
    <w:p w14:paraId="635AB876">
      <w:pPr>
        <w:pStyle w:val="6"/>
        <w:spacing w:line="243" w:lineRule="auto"/>
        <w:rPr>
          <w:rFonts w:hint="eastAsia" w:ascii="方正仿宋_GB2312" w:hAnsi="方正仿宋_GB2312" w:eastAsia="方正仿宋_GB2312" w:cs="方正仿宋_GB2312"/>
        </w:rPr>
      </w:pPr>
    </w:p>
    <w:p w14:paraId="00E0A969">
      <w:pPr>
        <w:pStyle w:val="6"/>
        <w:spacing w:line="244" w:lineRule="auto"/>
        <w:rPr>
          <w:rFonts w:hint="eastAsia" w:ascii="方正仿宋_GB2312" w:hAnsi="方正仿宋_GB2312" w:eastAsia="方正仿宋_GB2312" w:cs="方正仿宋_GB2312"/>
        </w:rPr>
      </w:pPr>
    </w:p>
    <w:p w14:paraId="7A712EEC">
      <w:pPr>
        <w:pStyle w:val="6"/>
        <w:spacing w:line="244" w:lineRule="auto"/>
        <w:rPr>
          <w:rFonts w:hint="eastAsia" w:ascii="方正仿宋_GB2312" w:hAnsi="方正仿宋_GB2312" w:eastAsia="方正仿宋_GB2312" w:cs="方正仿宋_GB2312"/>
        </w:rPr>
      </w:pPr>
    </w:p>
    <w:sdt>
      <w:sdtPr>
        <w:rPr>
          <w:rFonts w:hint="eastAsia" w:ascii="方正仿宋_GB2312" w:hAnsi="方正仿宋_GB2312" w:eastAsia="方正仿宋_GB2312" w:cs="方正仿宋_GB2312"/>
          <w:sz w:val="24"/>
          <w:szCs w:val="24"/>
        </w:rPr>
        <w:id w:val="147478677"/>
        <w:docPartObj>
          <w:docPartGallery w:val="Table of Contents"/>
          <w:docPartUnique/>
        </w:docPartObj>
      </w:sdtPr>
      <w:sdtEndPr>
        <w:rPr>
          <w:rFonts w:hint="eastAsia" w:ascii="方正仿宋_GB2312" w:hAnsi="方正仿宋_GB2312" w:eastAsia="方正仿宋_GB2312" w:cs="方正仿宋_GB2312"/>
          <w:sz w:val="24"/>
          <w:szCs w:val="24"/>
        </w:rPr>
      </w:sdtEndPr>
      <w:sdtContent>
        <w:p w14:paraId="3FAF8F6B">
          <w:pPr>
            <w:spacing w:before="78" w:line="222" w:lineRule="auto"/>
            <w:ind w:left="1726"/>
            <w:rPr>
              <w:rFonts w:hint="eastAsia" w:ascii="方正仿宋_GB2312" w:hAnsi="方正仿宋_GB2312" w:eastAsia="方正仿宋_GB2312" w:cs="方正仿宋_GB2312"/>
              <w:sz w:val="24"/>
              <w:szCs w:val="24"/>
            </w:rPr>
          </w:pPr>
          <w:r>
            <w:rPr>
              <w:rFonts w:hint="eastAsia" w:ascii="方正仿宋_GB2312" w:hAnsi="方正仿宋_GB2312" w:eastAsia="方正仿宋_GB2312" w:cs="方正仿宋_GB2312"/>
              <w:spacing w:val="-8"/>
              <w:sz w:val="24"/>
              <w:szCs w:val="24"/>
            </w:rPr>
            <w:t>甲方（采购人</w:t>
          </w:r>
          <w:r>
            <w:rPr>
              <w:rFonts w:hint="eastAsia" w:ascii="方正仿宋_GB2312" w:hAnsi="方正仿宋_GB2312" w:eastAsia="方正仿宋_GB2312" w:cs="方正仿宋_GB2312"/>
              <w:sz w:val="24"/>
              <w:szCs w:val="24"/>
            </w:rPr>
            <w:t>）：</w:t>
          </w:r>
          <w:r>
            <w:rPr>
              <w:rFonts w:hint="eastAsia" w:ascii="方正仿宋_GB2312" w:hAnsi="方正仿宋_GB2312" w:eastAsia="方正仿宋_GB2312" w:cs="方正仿宋_GB2312"/>
              <w:sz w:val="24"/>
              <w:szCs w:val="24"/>
              <w:u w:val="single" w:color="auto"/>
            </w:rPr>
            <w:t xml:space="preserve">                          </w:t>
          </w:r>
        </w:p>
        <w:p w14:paraId="31B3700A">
          <w:pPr>
            <w:spacing w:before="299" w:line="223" w:lineRule="auto"/>
            <w:ind w:left="1711"/>
            <w:rPr>
              <w:rFonts w:hint="eastAsia" w:ascii="方正仿宋_GB2312" w:hAnsi="方正仿宋_GB2312" w:eastAsia="方正仿宋_GB2312" w:cs="方正仿宋_GB2312"/>
              <w:sz w:val="24"/>
              <w:szCs w:val="24"/>
            </w:rPr>
          </w:pPr>
          <w:r>
            <w:rPr>
              <w:rFonts w:hint="eastAsia" w:ascii="方正仿宋_GB2312" w:hAnsi="方正仿宋_GB2312" w:eastAsia="方正仿宋_GB2312" w:cs="方正仿宋_GB2312"/>
              <w:spacing w:val="-5"/>
              <w:sz w:val="24"/>
              <w:szCs w:val="24"/>
            </w:rPr>
            <w:t>乙方（成交供应商</w:t>
          </w:r>
          <w:r>
            <w:rPr>
              <w:rFonts w:hint="eastAsia" w:ascii="方正仿宋_GB2312" w:hAnsi="方正仿宋_GB2312" w:eastAsia="方正仿宋_GB2312" w:cs="方正仿宋_GB2312"/>
              <w:spacing w:val="3"/>
              <w:sz w:val="24"/>
              <w:szCs w:val="24"/>
            </w:rPr>
            <w:t>）：</w:t>
          </w:r>
          <w:r>
            <w:rPr>
              <w:rFonts w:hint="eastAsia" w:ascii="方正仿宋_GB2312" w:hAnsi="方正仿宋_GB2312" w:eastAsia="方正仿宋_GB2312" w:cs="方正仿宋_GB2312"/>
              <w:sz w:val="24"/>
              <w:szCs w:val="24"/>
              <w:u w:val="single" w:color="auto"/>
            </w:rPr>
            <w:t xml:space="preserve">                      </w:t>
          </w:r>
        </w:p>
        <w:p w14:paraId="1F335CE7">
          <w:pPr>
            <w:spacing w:before="219" w:line="222" w:lineRule="auto"/>
            <w:ind w:left="1700"/>
            <w:rPr>
              <w:rFonts w:hint="eastAsia" w:ascii="方正仿宋_GB2312" w:hAnsi="方正仿宋_GB2312" w:eastAsia="方正仿宋_GB2312" w:cs="方正仿宋_GB2312"/>
              <w:sz w:val="24"/>
              <w:szCs w:val="24"/>
            </w:rPr>
          </w:pPr>
          <w:r>
            <w:rPr>
              <w:rFonts w:hint="eastAsia" w:ascii="方正仿宋_GB2312" w:hAnsi="方正仿宋_GB2312" w:eastAsia="方正仿宋_GB2312" w:cs="方正仿宋_GB2312"/>
              <w:spacing w:val="-10"/>
              <w:sz w:val="24"/>
              <w:szCs w:val="24"/>
            </w:rPr>
            <w:t>签订日期：</w:t>
          </w:r>
          <w:r>
            <w:rPr>
              <w:rFonts w:hint="eastAsia" w:ascii="方正仿宋_GB2312" w:hAnsi="方正仿宋_GB2312" w:eastAsia="方正仿宋_GB2312" w:cs="方正仿宋_GB2312"/>
              <w:spacing w:val="19"/>
              <w:sz w:val="24"/>
              <w:szCs w:val="24"/>
              <w:u w:val="single" w:color="auto"/>
            </w:rPr>
            <w:t xml:space="preserve">      </w:t>
          </w:r>
          <w:r>
            <w:rPr>
              <w:rFonts w:hint="eastAsia" w:ascii="方正仿宋_GB2312" w:hAnsi="方正仿宋_GB2312" w:eastAsia="方正仿宋_GB2312" w:cs="方正仿宋_GB2312"/>
              <w:spacing w:val="-94"/>
              <w:sz w:val="24"/>
              <w:szCs w:val="24"/>
            </w:rPr>
            <w:t xml:space="preserve"> </w:t>
          </w:r>
          <w:r>
            <w:rPr>
              <w:rFonts w:hint="eastAsia" w:ascii="方正仿宋_GB2312" w:hAnsi="方正仿宋_GB2312" w:eastAsia="方正仿宋_GB2312" w:cs="方正仿宋_GB2312"/>
              <w:spacing w:val="-10"/>
              <w:sz w:val="24"/>
              <w:szCs w:val="24"/>
            </w:rPr>
            <w:t>年</w:t>
          </w:r>
          <w:r>
            <w:rPr>
              <w:rFonts w:hint="eastAsia" w:ascii="方正仿宋_GB2312" w:hAnsi="方正仿宋_GB2312" w:eastAsia="方正仿宋_GB2312" w:cs="方正仿宋_GB2312"/>
              <w:sz w:val="24"/>
              <w:szCs w:val="24"/>
              <w:u w:val="single" w:color="auto"/>
            </w:rPr>
            <w:t xml:space="preserve">          </w:t>
          </w:r>
          <w:r>
            <w:rPr>
              <w:rFonts w:hint="eastAsia" w:ascii="方正仿宋_GB2312" w:hAnsi="方正仿宋_GB2312" w:eastAsia="方正仿宋_GB2312" w:cs="方正仿宋_GB2312"/>
              <w:spacing w:val="-93"/>
              <w:sz w:val="24"/>
              <w:szCs w:val="24"/>
            </w:rPr>
            <w:t xml:space="preserve"> </w:t>
          </w:r>
          <w:r>
            <w:rPr>
              <w:rFonts w:hint="eastAsia" w:ascii="方正仿宋_GB2312" w:hAnsi="方正仿宋_GB2312" w:eastAsia="方正仿宋_GB2312" w:cs="方正仿宋_GB2312"/>
              <w:spacing w:val="-10"/>
              <w:sz w:val="24"/>
              <w:szCs w:val="24"/>
            </w:rPr>
            <w:t>月</w:t>
          </w:r>
          <w:r>
            <w:rPr>
              <w:rFonts w:hint="eastAsia" w:ascii="方正仿宋_GB2312" w:hAnsi="方正仿宋_GB2312" w:eastAsia="方正仿宋_GB2312" w:cs="方正仿宋_GB2312"/>
              <w:sz w:val="24"/>
              <w:szCs w:val="24"/>
              <w:u w:val="single" w:color="auto"/>
            </w:rPr>
            <w:t xml:space="preserve">          </w:t>
          </w:r>
        </w:p>
      </w:sdtContent>
    </w:sdt>
    <w:p w14:paraId="2DE612E0">
      <w:pPr>
        <w:spacing w:line="222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  <w:sectPr>
          <w:footerReference r:id="rId3" w:type="default"/>
          <w:pgSz w:w="11906" w:h="16839"/>
          <w:pgMar w:top="1405" w:right="1416" w:bottom="1262" w:left="1417" w:header="1050" w:footer="1071" w:gutter="0"/>
          <w:cols w:space="720" w:num="1"/>
        </w:sectPr>
      </w:pPr>
    </w:p>
    <w:p w14:paraId="60AC8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u w:val="single"/>
        </w:rPr>
      </w:pPr>
      <w:bookmarkStart w:id="0" w:name="bookmark177"/>
      <w:bookmarkEnd w:id="0"/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甲方(</w: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fldChar w:fldCharType="begin"/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instrText xml:space="preserve"> HYPERLINK "http://set2.mail.qq.com/cgi-bin/mail_spam?action=check_link&amp;spam=0&amp;url=http%3A%2F%2Fwww%2Ebaidu%2Ecom%2Fs%3Fwd%3D%25E9%2587%2587%25E8%25B4%25AD%25E5%258D%2595%26hl_tag%3Dtextlink%26tn%3DSE_hldp01350_v6v6zkg6" </w:instrTex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fldChar w:fldCharType="separate"/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采购人</w: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fldChar w:fldCharType="end"/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)：</w: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u w:val="single"/>
        </w:rPr>
        <w:t xml:space="preserve">                   </w:t>
      </w:r>
    </w:p>
    <w:p w14:paraId="35596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u w:val="single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fldChar w:fldCharType="begin"/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fldChar w:fldCharType="separate"/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乙方</w: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fldChar w:fldCharType="end"/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(供应商)：</w: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u w:val="single"/>
        </w:rPr>
        <w:t xml:space="preserve">                   </w:t>
      </w:r>
    </w:p>
    <w:p w14:paraId="6C6FA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依据《中华人民共和国民法典》和《中华人民共和国政府采购法》及其他有关法律法规，遵循平等、 自愿、公平和诚实信用的原则，甲、乙双方就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</w:rPr>
        <w:t>渭南市突发事件总体应急预案及安全生产类、自然灾害类专项应急预案修编采购项目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相关事项达成一致意见，订立本合同。</w:t>
      </w:r>
    </w:p>
    <w:p w14:paraId="49837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bookmarkStart w:id="1" w:name="bookmark90"/>
      <w:bookmarkEnd w:id="1"/>
      <w:bookmarkStart w:id="2" w:name="bookmark89"/>
      <w:bookmarkEnd w:id="2"/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一、项目概况</w:t>
      </w:r>
    </w:p>
    <w:p w14:paraId="4400E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1.项目名称：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；</w:t>
      </w:r>
    </w:p>
    <w:p w14:paraId="1E5348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2.项目地点：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；</w:t>
      </w:r>
    </w:p>
    <w:p w14:paraId="3866E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二、组成本合同的文件</w:t>
      </w:r>
    </w:p>
    <w:p w14:paraId="0F7D9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1.协议书；</w:t>
      </w:r>
    </w:p>
    <w:p w14:paraId="4C3BC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2.成交通知书、磋商响应文件、磋商文件、澄清、补充文件（或委托书）；</w:t>
      </w:r>
    </w:p>
    <w:p w14:paraId="7A8C5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3.相关服务建议书；</w:t>
      </w:r>
    </w:p>
    <w:p w14:paraId="2E9F8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本合同签订后，双方依法签订的补充协议也是本合同文件的组成部分。</w:t>
      </w:r>
    </w:p>
    <w:p w14:paraId="2E4FC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三、签约金额</w:t>
      </w:r>
    </w:p>
    <w:p w14:paraId="77010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签约金额（大写）：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</w:rPr>
        <w:t xml:space="preserve">                 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(¥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</w:rPr>
        <w:t xml:space="preserve">                 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) 。</w:t>
      </w:r>
    </w:p>
    <w:p w14:paraId="3E5FF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合同金额即成交价，合同价格为含税价，乙方提供服务所发生的一切费用（包括成果资料编制、送审、人员劳务、设备费、管理费、利润、税金、风险及完成工作准备阶段、实施阶段、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评审阶段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完成本项目所需的全部费用）等都已包含于合同价款中。在提供服务的过程中的任何遗漏，均由成交供应商免费提供，采购人将不再支付任何费用。</w:t>
      </w:r>
    </w:p>
    <w:p w14:paraId="48D9C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四、服务期及结算方式</w:t>
      </w:r>
    </w:p>
    <w:p w14:paraId="12064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1、服务期限: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  <w:t>一年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 xml:space="preserve"> 。</w:t>
      </w:r>
    </w:p>
    <w:p w14:paraId="74778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2、结算方式：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  <w:t xml:space="preserve"> 预案编制完成，并经相关行业部门、专家组评审通过后，达到付款条件起15日内，支付合同总金额的100.00%。款项支付前，供货商须开具全额发票给采购人，采购人支付合同价款的100%的服务费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。</w:t>
      </w:r>
    </w:p>
    <w:p w14:paraId="16C6E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五、双方承诺</w:t>
      </w:r>
    </w:p>
    <w:p w14:paraId="05A33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1. 供应商向采购人承诺，按照本合同约定提供相关服务。</w:t>
      </w:r>
    </w:p>
    <w:p w14:paraId="257F9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2. 采购人向供应商承诺，按照本合同约定支付款项。</w:t>
      </w:r>
    </w:p>
    <w:p w14:paraId="08325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六、内容及要求</w:t>
      </w:r>
    </w:p>
    <w:p w14:paraId="1A5B2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即交付的服务内容与磋商响应文件、磋商文件等所指明的，或者与本合同所指明的服务内容相一致。</w:t>
      </w:r>
    </w:p>
    <w:p w14:paraId="569C0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七、项目实施地点</w:t>
      </w:r>
    </w:p>
    <w:p w14:paraId="429D1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采购人指定地点。</w:t>
      </w:r>
    </w:p>
    <w:p w14:paraId="75695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八、质量保证</w:t>
      </w:r>
    </w:p>
    <w:p w14:paraId="29090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满足采购人要求。</w:t>
      </w:r>
    </w:p>
    <w:p w14:paraId="1F82E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九、验收</w:t>
      </w:r>
    </w:p>
    <w:p w14:paraId="59CA6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1.供货商提交所有工作成果，经专家审核通过，组织推演论证无异议时，视为验收合格。</w:t>
      </w:r>
    </w:p>
    <w:p w14:paraId="55013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2.供货商向采购人提交项目实施过程中的所有应存档资料。同时提交至少六套编制成果。</w:t>
      </w:r>
    </w:p>
    <w:p w14:paraId="18CB0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3.验收依据：磋商文件、磋商响应文件；本次采购项目合同及附件文本；国家相应的标准、规范。</w:t>
      </w:r>
    </w:p>
    <w:p w14:paraId="63357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十、知识产权</w:t>
      </w:r>
    </w:p>
    <w:p w14:paraId="5C95F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供应商须承诺成果完成后，一切知识产权（包括但不限于著作权的全部权利）和所有资料版权归采购人所有。供应商应保证所供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。采购人有权对该作品进行任何形式的使用、开发、修改、授权、许可或保护等活动。供应商要做好保密工作，不得外泄相关内容。</w:t>
      </w:r>
    </w:p>
    <w:p w14:paraId="45FCA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十一、合同争议的解决</w:t>
      </w:r>
    </w:p>
    <w:p w14:paraId="5A6D3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合同执行中发生争议的，当事人双方应协商解决，协商达不成一致时，可向采购人所在地人民法院提请诉讼。</w:t>
      </w:r>
    </w:p>
    <w:p w14:paraId="36321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十二、不可抗力情况下的免责约定，双方约定不可抗力情况包括：五级以上地震、大风、大雨、大雪。</w:t>
      </w:r>
    </w:p>
    <w:p w14:paraId="5DB67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十三、合同执行中发生争议的，当事人双方应协商解决，协商达不成一致时，双方同意向</w: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lang w:val="en-US" w:eastAsia="zh-CN"/>
        </w:rPr>
        <w:t>渭南</w: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市仲裁委员会申请仲裁。</w:t>
      </w:r>
    </w:p>
    <w:p w14:paraId="29B77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十四、除本合同约定，合同一经签订，不得擅自变更、 中止或者终止合同。对确需变更、调整或者中止、终止合同的，应按规定履行相应的手续。</w:t>
      </w:r>
    </w:p>
    <w:p w14:paraId="235AA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十五、违约责任</w:t>
      </w:r>
    </w:p>
    <w:p w14:paraId="75AEB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按《民法典》中的相关条款和本合同的约定执行。</w:t>
      </w:r>
    </w:p>
    <w:p w14:paraId="6CA1C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未按合同或磋商文件要求提供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服务，服务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质量不能满足采购人技术要求，采购人有权终止合同，甚至对供应商违约行为进行追究。</w:t>
      </w:r>
    </w:p>
    <w:p w14:paraId="03372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十六、其他（在合同中具体明确）</w:t>
      </w:r>
    </w:p>
    <w:p w14:paraId="7DF98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十七、合同订立</w:t>
      </w:r>
    </w:p>
    <w:p w14:paraId="08368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1. 订立时间：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 xml:space="preserve"> 年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月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日。</w:t>
      </w:r>
    </w:p>
    <w:p w14:paraId="45085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2. 订立地点：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</w:rPr>
        <w:t xml:space="preserve">                                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。</w:t>
      </w:r>
    </w:p>
    <w:p w14:paraId="2BF17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3. 本合同一式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份，具有同等法律效力，双方各执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份。（合同的服务承诺则长期有效）。</w:t>
      </w:r>
    </w:p>
    <w:tbl>
      <w:tblPr>
        <w:tblStyle w:val="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551"/>
        <w:gridCol w:w="1701"/>
        <w:gridCol w:w="2551"/>
      </w:tblGrid>
      <w:tr w14:paraId="7ADEF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top"/>
          </w:tcPr>
          <w:p w14:paraId="310AB5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 xml:space="preserve">采购人：   （盖章）                    </w:t>
            </w:r>
          </w:p>
        </w:tc>
        <w:tc>
          <w:tcPr>
            <w:tcW w:w="2551" w:type="dxa"/>
            <w:vAlign w:val="top"/>
          </w:tcPr>
          <w:p w14:paraId="156B49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1" w:type="dxa"/>
            <w:vAlign w:val="top"/>
          </w:tcPr>
          <w:p w14:paraId="5E32AF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供应商：   （盖章）</w:t>
            </w:r>
          </w:p>
        </w:tc>
        <w:tc>
          <w:tcPr>
            <w:tcW w:w="2551" w:type="dxa"/>
            <w:vAlign w:val="top"/>
          </w:tcPr>
          <w:p w14:paraId="3E5339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</w:tr>
      <w:tr w14:paraId="18A86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top"/>
          </w:tcPr>
          <w:p w14:paraId="67A90E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地址</w:t>
            </w:r>
          </w:p>
        </w:tc>
        <w:tc>
          <w:tcPr>
            <w:tcW w:w="2551" w:type="dxa"/>
            <w:vAlign w:val="top"/>
          </w:tcPr>
          <w:p w14:paraId="710D6F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1" w:type="dxa"/>
            <w:vAlign w:val="top"/>
          </w:tcPr>
          <w:p w14:paraId="56E9F0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地址</w:t>
            </w:r>
          </w:p>
        </w:tc>
        <w:tc>
          <w:tcPr>
            <w:tcW w:w="2551" w:type="dxa"/>
            <w:vAlign w:val="top"/>
          </w:tcPr>
          <w:p w14:paraId="239690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</w:tr>
      <w:tr w14:paraId="4290D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top"/>
          </w:tcPr>
          <w:p w14:paraId="37DB19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邮政编码</w:t>
            </w:r>
          </w:p>
        </w:tc>
        <w:tc>
          <w:tcPr>
            <w:tcW w:w="2551" w:type="dxa"/>
            <w:vAlign w:val="top"/>
          </w:tcPr>
          <w:p w14:paraId="59DE4F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1" w:type="dxa"/>
            <w:vAlign w:val="top"/>
          </w:tcPr>
          <w:p w14:paraId="06A72A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邮政编码</w:t>
            </w:r>
          </w:p>
        </w:tc>
        <w:tc>
          <w:tcPr>
            <w:tcW w:w="2551" w:type="dxa"/>
            <w:vAlign w:val="top"/>
          </w:tcPr>
          <w:p w14:paraId="3CCF55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</w:tr>
      <w:tr w14:paraId="01BD6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top"/>
          </w:tcPr>
          <w:p w14:paraId="40F122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法定代表人或其授权的代理人（签字）</w:t>
            </w:r>
          </w:p>
        </w:tc>
        <w:tc>
          <w:tcPr>
            <w:tcW w:w="2551" w:type="dxa"/>
            <w:vAlign w:val="top"/>
          </w:tcPr>
          <w:p w14:paraId="22F623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1" w:type="dxa"/>
            <w:vAlign w:val="top"/>
          </w:tcPr>
          <w:p w14:paraId="1206C2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法定代表人或其授权的代理人（签字）</w:t>
            </w:r>
          </w:p>
        </w:tc>
        <w:tc>
          <w:tcPr>
            <w:tcW w:w="2551" w:type="dxa"/>
            <w:vAlign w:val="top"/>
          </w:tcPr>
          <w:p w14:paraId="48F7B6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</w:tr>
      <w:tr w14:paraId="77B88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top"/>
          </w:tcPr>
          <w:p w14:paraId="0D7D5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开户银行</w:t>
            </w:r>
          </w:p>
        </w:tc>
        <w:tc>
          <w:tcPr>
            <w:tcW w:w="2551" w:type="dxa"/>
            <w:vAlign w:val="top"/>
          </w:tcPr>
          <w:p w14:paraId="268F0E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1" w:type="dxa"/>
            <w:vAlign w:val="top"/>
          </w:tcPr>
          <w:p w14:paraId="12C7B6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开户银行</w:t>
            </w:r>
          </w:p>
        </w:tc>
        <w:tc>
          <w:tcPr>
            <w:tcW w:w="2551" w:type="dxa"/>
            <w:vAlign w:val="top"/>
          </w:tcPr>
          <w:p w14:paraId="42C7C1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</w:tr>
      <w:tr w14:paraId="5329A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top"/>
          </w:tcPr>
          <w:p w14:paraId="7E7E8B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账号</w:t>
            </w:r>
          </w:p>
        </w:tc>
        <w:tc>
          <w:tcPr>
            <w:tcW w:w="2551" w:type="dxa"/>
            <w:vAlign w:val="top"/>
          </w:tcPr>
          <w:p w14:paraId="5866FA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1" w:type="dxa"/>
            <w:vAlign w:val="top"/>
          </w:tcPr>
          <w:p w14:paraId="03908B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账号</w:t>
            </w:r>
          </w:p>
        </w:tc>
        <w:tc>
          <w:tcPr>
            <w:tcW w:w="2551" w:type="dxa"/>
            <w:vAlign w:val="top"/>
          </w:tcPr>
          <w:p w14:paraId="7C59CB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</w:tr>
      <w:tr w14:paraId="2D770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top"/>
          </w:tcPr>
          <w:p w14:paraId="6A1699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传真</w:t>
            </w:r>
          </w:p>
        </w:tc>
        <w:tc>
          <w:tcPr>
            <w:tcW w:w="2551" w:type="dxa"/>
            <w:vAlign w:val="top"/>
          </w:tcPr>
          <w:p w14:paraId="7DD0DD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1" w:type="dxa"/>
            <w:vAlign w:val="top"/>
          </w:tcPr>
          <w:p w14:paraId="229649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传真</w:t>
            </w:r>
          </w:p>
        </w:tc>
        <w:tc>
          <w:tcPr>
            <w:tcW w:w="2551" w:type="dxa"/>
            <w:vAlign w:val="top"/>
          </w:tcPr>
          <w:p w14:paraId="40F3AE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</w:tr>
      <w:tr w14:paraId="14A4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top"/>
          </w:tcPr>
          <w:p w14:paraId="5C880C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电子邮箱</w:t>
            </w:r>
          </w:p>
        </w:tc>
        <w:tc>
          <w:tcPr>
            <w:tcW w:w="2551" w:type="dxa"/>
            <w:vAlign w:val="top"/>
          </w:tcPr>
          <w:p w14:paraId="789347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1" w:type="dxa"/>
            <w:vAlign w:val="top"/>
          </w:tcPr>
          <w:p w14:paraId="4E9E85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电子邮箱</w:t>
            </w:r>
          </w:p>
        </w:tc>
        <w:tc>
          <w:tcPr>
            <w:tcW w:w="2551" w:type="dxa"/>
            <w:vAlign w:val="top"/>
          </w:tcPr>
          <w:p w14:paraId="1925EA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</w:tr>
    </w:tbl>
    <w:p w14:paraId="57F489C9">
      <w:pPr>
        <w:pStyle w:val="26"/>
        <w:pageBreakBefore w:val="0"/>
        <w:kinsoku/>
        <w:overflowPunct/>
        <w:bidi w:val="0"/>
        <w:spacing w:line="500" w:lineRule="exact"/>
        <w:ind w:firstLine="0"/>
        <w:jc w:val="both"/>
        <w:rPr>
          <w:rFonts w:hint="eastAsia" w:ascii="方正仿宋_GB2312" w:hAnsi="方正仿宋_GB2312" w:eastAsia="方正仿宋_GB2312" w:cs="方正仿宋_GB2312"/>
          <w:b/>
          <w:color w:val="auto"/>
          <w:sz w:val="28"/>
          <w:szCs w:val="28"/>
          <w:highlight w:val="none"/>
        </w:rPr>
      </w:pPr>
    </w:p>
    <w:p w14:paraId="77423442">
      <w:p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B47BD7CD-9AAA-4DCC-8BB4-E2C7FF9E75A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0CCD44">
    <w:pPr>
      <w:spacing w:line="209" w:lineRule="auto"/>
      <w:ind w:left="18"/>
      <w:rPr>
        <w:rFonts w:ascii="仿宋" w:hAnsi="仿宋" w:eastAsia="仿宋" w:cs="仿宋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733B0">
    <w:pPr>
      <w:spacing w:line="209" w:lineRule="auto"/>
      <w:ind w:left="18"/>
      <w:rPr>
        <w:rFonts w:ascii="仿宋" w:hAnsi="仿宋" w:eastAsia="仿宋" w:cs="仿宋"/>
        <w:sz w:val="16"/>
        <w:szCs w:val="16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43EF5D82"/>
    <w:rsid w:val="0025260D"/>
    <w:rsid w:val="00611FEE"/>
    <w:rsid w:val="013A090D"/>
    <w:rsid w:val="03013AE9"/>
    <w:rsid w:val="057A1CA9"/>
    <w:rsid w:val="05F67863"/>
    <w:rsid w:val="06995C3E"/>
    <w:rsid w:val="07736122"/>
    <w:rsid w:val="077A1520"/>
    <w:rsid w:val="07E07FF3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0EF6313"/>
    <w:rsid w:val="1201611C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7F378CF"/>
    <w:rsid w:val="181F78A4"/>
    <w:rsid w:val="195A488B"/>
    <w:rsid w:val="1A100014"/>
    <w:rsid w:val="1B034D1D"/>
    <w:rsid w:val="1C36422E"/>
    <w:rsid w:val="1D5B7903"/>
    <w:rsid w:val="1D8D1156"/>
    <w:rsid w:val="1DCF0506"/>
    <w:rsid w:val="1DD82927"/>
    <w:rsid w:val="1F4C0D43"/>
    <w:rsid w:val="1F627003"/>
    <w:rsid w:val="1F72540F"/>
    <w:rsid w:val="20390800"/>
    <w:rsid w:val="20B717B0"/>
    <w:rsid w:val="20D01F73"/>
    <w:rsid w:val="212821E7"/>
    <w:rsid w:val="216076C6"/>
    <w:rsid w:val="226E1EB1"/>
    <w:rsid w:val="22AA719A"/>
    <w:rsid w:val="238C38F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6B1546"/>
    <w:rsid w:val="2AD82A9C"/>
    <w:rsid w:val="2BFD6438"/>
    <w:rsid w:val="2CBF62A3"/>
    <w:rsid w:val="2D147D7C"/>
    <w:rsid w:val="2E545AAA"/>
    <w:rsid w:val="2FAB2145"/>
    <w:rsid w:val="305B205D"/>
    <w:rsid w:val="31C06999"/>
    <w:rsid w:val="31F040D5"/>
    <w:rsid w:val="34344512"/>
    <w:rsid w:val="34AD71BB"/>
    <w:rsid w:val="3635623E"/>
    <w:rsid w:val="36ED5182"/>
    <w:rsid w:val="376B3F85"/>
    <w:rsid w:val="378A6BE6"/>
    <w:rsid w:val="38511E09"/>
    <w:rsid w:val="38E4419B"/>
    <w:rsid w:val="3967382F"/>
    <w:rsid w:val="39954F44"/>
    <w:rsid w:val="3AC76A42"/>
    <w:rsid w:val="3C462815"/>
    <w:rsid w:val="3D593965"/>
    <w:rsid w:val="3E0B0C1F"/>
    <w:rsid w:val="3ECA590D"/>
    <w:rsid w:val="3F4E170B"/>
    <w:rsid w:val="40BA6186"/>
    <w:rsid w:val="415A498A"/>
    <w:rsid w:val="41661B63"/>
    <w:rsid w:val="43EF5D82"/>
    <w:rsid w:val="44450C02"/>
    <w:rsid w:val="45BE781E"/>
    <w:rsid w:val="45F928EE"/>
    <w:rsid w:val="46AD0816"/>
    <w:rsid w:val="46D76996"/>
    <w:rsid w:val="47316146"/>
    <w:rsid w:val="47894369"/>
    <w:rsid w:val="488005F7"/>
    <w:rsid w:val="4CC50B32"/>
    <w:rsid w:val="4CF01828"/>
    <w:rsid w:val="4D1663C4"/>
    <w:rsid w:val="4D2870AF"/>
    <w:rsid w:val="4D9711CF"/>
    <w:rsid w:val="4D9E47F4"/>
    <w:rsid w:val="4DB16869"/>
    <w:rsid w:val="4DDD3C5A"/>
    <w:rsid w:val="4DEE31E2"/>
    <w:rsid w:val="4DF9399E"/>
    <w:rsid w:val="4F7616AE"/>
    <w:rsid w:val="4FE34720"/>
    <w:rsid w:val="509E2BB8"/>
    <w:rsid w:val="544312F1"/>
    <w:rsid w:val="546957A6"/>
    <w:rsid w:val="55172916"/>
    <w:rsid w:val="56F96F3B"/>
    <w:rsid w:val="58552A97"/>
    <w:rsid w:val="5A445682"/>
    <w:rsid w:val="5C500C83"/>
    <w:rsid w:val="5C5F2669"/>
    <w:rsid w:val="5D430091"/>
    <w:rsid w:val="5E187160"/>
    <w:rsid w:val="5E927905"/>
    <w:rsid w:val="5E93283E"/>
    <w:rsid w:val="616A0466"/>
    <w:rsid w:val="62AB062D"/>
    <w:rsid w:val="63C435F8"/>
    <w:rsid w:val="64A7494A"/>
    <w:rsid w:val="64EF4E96"/>
    <w:rsid w:val="66405B1C"/>
    <w:rsid w:val="673B7D68"/>
    <w:rsid w:val="689D625E"/>
    <w:rsid w:val="691769FD"/>
    <w:rsid w:val="6942765C"/>
    <w:rsid w:val="69E95AFF"/>
    <w:rsid w:val="6A0172DF"/>
    <w:rsid w:val="6A88420E"/>
    <w:rsid w:val="6CF46CEB"/>
    <w:rsid w:val="6EDC4BCA"/>
    <w:rsid w:val="6F8A19EA"/>
    <w:rsid w:val="70240812"/>
    <w:rsid w:val="7024383F"/>
    <w:rsid w:val="70497AF5"/>
    <w:rsid w:val="705F4505"/>
    <w:rsid w:val="706249F6"/>
    <w:rsid w:val="710E1223"/>
    <w:rsid w:val="722D6FCC"/>
    <w:rsid w:val="7236683F"/>
    <w:rsid w:val="72C615AB"/>
    <w:rsid w:val="72E256E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350D9C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iPriority="39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23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20">
    <w:name w:val="Default Paragraph Font"/>
    <w:semiHidden/>
    <w:qFormat/>
    <w:uiPriority w:val="0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/>
      <w:szCs w:val="24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"/>
    <w:basedOn w:val="1"/>
    <w:link w:val="24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7">
    <w:name w:val="Body Text Inden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8">
    <w:name w:val="Plain Text"/>
    <w:basedOn w:val="1"/>
    <w:next w:val="1"/>
    <w:qFormat/>
    <w:uiPriority w:val="99"/>
    <w:rPr>
      <w:rFonts w:ascii="宋体" w:hAnsi="Courier New"/>
      <w:szCs w:val="21"/>
    </w:rPr>
  </w:style>
  <w:style w:type="paragraph" w:styleId="9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12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13">
    <w:name w:val="Normal (Web)"/>
    <w:basedOn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4"/>
      <w:szCs w:val="20"/>
      <w:lang w:val="en-US" w:eastAsia="zh-CN" w:bidi="ar"/>
    </w:rPr>
  </w:style>
  <w:style w:type="paragraph" w:styleId="14">
    <w:name w:val="Title"/>
    <w:basedOn w:val="1"/>
    <w:next w:val="15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 w:eastAsia="仿宋" w:cs="Arial"/>
      <w:b/>
      <w:kern w:val="0"/>
      <w:sz w:val="32"/>
      <w:szCs w:val="32"/>
    </w:rPr>
  </w:style>
  <w:style w:type="paragraph" w:customStyle="1" w:styleId="15">
    <w:name w:val="Body Text Indent1"/>
    <w:basedOn w:val="1"/>
    <w:next w:val="1"/>
    <w:qFormat/>
    <w:uiPriority w:val="0"/>
    <w:pPr>
      <w:ind w:firstLine="420" w:firstLineChars="140"/>
    </w:pPr>
    <w:rPr>
      <w:szCs w:val="21"/>
    </w:rPr>
  </w:style>
  <w:style w:type="paragraph" w:styleId="16">
    <w:name w:val="Body Text First Indent"/>
    <w:basedOn w:val="6"/>
    <w:next w:val="17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17">
    <w:name w:val="Body Text First Indent 2"/>
    <w:basedOn w:val="7"/>
    <w:next w:val="1"/>
    <w:qFormat/>
    <w:uiPriority w:val="0"/>
    <w:pPr>
      <w:ind w:leftChars="0" w:firstLine="420"/>
    </w:pPr>
    <w:rPr>
      <w:szCs w:val="24"/>
    </w:rPr>
  </w:style>
  <w:style w:type="table" w:styleId="19">
    <w:name w:val="Table Grid"/>
    <w:basedOn w:val="1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basedOn w:val="20"/>
    <w:unhideWhenUsed/>
    <w:qFormat/>
    <w:uiPriority w:val="99"/>
    <w:rPr>
      <w:rFonts w:hint="eastAsia" w:ascii="宋体" w:hAnsi="宋体" w:eastAsia="宋体" w:cs="宋体"/>
      <w:color w:val="000000"/>
      <w:sz w:val="14"/>
      <w:szCs w:val="14"/>
      <w:u w:val="none"/>
    </w:rPr>
  </w:style>
  <w:style w:type="paragraph" w:customStyle="1" w:styleId="22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23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24">
    <w:name w:val="正文文本 Char"/>
    <w:link w:val="6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25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26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paragraph" w:customStyle="1" w:styleId="2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正文缩进1"/>
    <w:basedOn w:val="1"/>
    <w:qFormat/>
    <w:uiPriority w:val="0"/>
    <w:pPr>
      <w:ind w:firstLine="420" w:firstLineChars="200"/>
    </w:pPr>
  </w:style>
  <w:style w:type="paragraph" w:customStyle="1" w:styleId="2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30">
    <w:name w:val="样式 首行缩进:  2 字符"/>
    <w:basedOn w:val="1"/>
    <w:qFormat/>
    <w:uiPriority w:val="99"/>
    <w:pPr>
      <w:spacing w:line="400" w:lineRule="exact"/>
      <w:ind w:firstLine="200" w:firstLineChars="200"/>
    </w:pPr>
    <w:rPr>
      <w:sz w:val="24"/>
      <w:szCs w:val="24"/>
    </w:rPr>
  </w:style>
  <w:style w:type="paragraph" w:customStyle="1" w:styleId="31">
    <w:name w:val="HTML 预设格式1"/>
    <w:basedOn w:val="1"/>
    <w:qFormat/>
    <w:uiPriority w:val="0"/>
    <w:rPr>
      <w:rFonts w:ascii="Courier New" w:hAnsi="Courier New"/>
      <w:sz w:val="20"/>
    </w:rPr>
  </w:style>
  <w:style w:type="paragraph" w:styleId="3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1524</Words>
  <Characters>1548</Characters>
  <Lines>0</Lines>
  <Paragraphs>0</Paragraphs>
  <TotalTime>0</TotalTime>
  <ScaleCrop>false</ScaleCrop>
  <LinksUpToDate>false</LinksUpToDate>
  <CharactersWithSpaces>1931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2024-05-31T09:59:00Z</dcterms:created>
  <dc:creator>小可爱</dc:creator>
  <cp:lastModifiedBy>Hanson 汉森</cp:lastModifiedBy>
  <dcterms:modified xsi:type="dcterms:W3CDTF">2025-12-01T08:33:07Z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50E5246A23FC46A997CD4DEEBAABA8CC_13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